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786D9">
      <w:pPr>
        <w:widowControl/>
        <w:spacing w:before="100" w:beforeAutospacing="1" w:after="100" w:afterAutospacing="1" w:line="600" w:lineRule="exact"/>
        <w:jc w:val="center"/>
        <w:outlineLvl w:val="0"/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  <w:t>关于2025年硕士研究生复试资格审查的通知</w:t>
      </w:r>
    </w:p>
    <w:p w14:paraId="235CF778">
      <w:pPr>
        <w:widowControl/>
        <w:shd w:val="clear" w:color="auto" w:fill="FFFFFF"/>
        <w:autoSpaceDE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2025年硕士研究生考生：</w:t>
      </w:r>
    </w:p>
    <w:p w14:paraId="408E7948">
      <w:pPr>
        <w:widowControl/>
        <w:shd w:val="clear" w:color="auto" w:fill="FFFFFF"/>
        <w:autoSpaceDE w:val="0"/>
        <w:spacing w:line="600" w:lineRule="exact"/>
        <w:ind w:firstLine="555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根据学校2025年硕士研究生招生复试工作安排，现将复试资格审查工作有关事项通知如下：</w:t>
      </w:r>
    </w:p>
    <w:p w14:paraId="34CF8BF5">
      <w:pPr>
        <w:widowControl/>
        <w:shd w:val="clear" w:color="auto" w:fill="FFFFFF"/>
        <w:autoSpaceDE w:val="0"/>
        <w:spacing w:line="600" w:lineRule="exact"/>
        <w:ind w:firstLine="555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一、资格审查时间及地点</w:t>
      </w:r>
    </w:p>
    <w:p w14:paraId="4382A565"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时间：2025年3月</w:t>
      </w:r>
      <w:r>
        <w:rPr>
          <w:rFonts w:ascii="仿宋_GB2312" w:hAnsi="仿宋" w:eastAsia="仿宋_GB2312" w:cs="仿宋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8日8:30-11:30</w:t>
      </w:r>
    </w:p>
    <w:p w14:paraId="193916D0"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地点：中南财经政法大学南湖校区文</w:t>
      </w: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</w:rPr>
        <w:t>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楼</w:t>
      </w:r>
      <w:r>
        <w:rPr>
          <w:rFonts w:ascii="仿宋_GB2312" w:hAnsi="仿宋" w:eastAsia="仿宋_GB2312" w:cs="仿宋"/>
          <w:color w:val="333333"/>
          <w:kern w:val="0"/>
          <w:sz w:val="32"/>
          <w:szCs w:val="32"/>
        </w:rPr>
        <w:t>623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  <w:t>会议室。</w:t>
      </w:r>
    </w:p>
    <w:p w14:paraId="3E2CF71D">
      <w:pPr>
        <w:widowControl/>
        <w:shd w:val="clear" w:color="auto" w:fill="FFFFFF"/>
        <w:autoSpaceDE w:val="0"/>
        <w:spacing w:line="60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二、提交材料内容</w:t>
      </w:r>
    </w:p>
    <w:p w14:paraId="5E10ED4C">
      <w:pPr>
        <w:widowControl/>
        <w:shd w:val="clear" w:color="auto" w:fill="FFFFFF"/>
        <w:autoSpaceDE w:val="0"/>
        <w:spacing w:line="60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（一）身份证明材料</w:t>
      </w:r>
    </w:p>
    <w:p w14:paraId="4A6C6DAD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1.交验本人有效身份证原件和1份正反面复印件。</w:t>
      </w:r>
    </w:p>
    <w:p w14:paraId="3CB8635C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2.交验本人的《2025年硕士研究生入学考试准考证》。如《准考证》丢失，考生可凭借网报时的用户名和密码（学信网账号）登录</w:t>
      </w:r>
      <w:r>
        <w:fldChar w:fldCharType="begin"/>
      </w:r>
      <w:r>
        <w:instrText xml:space="preserve"> HYPERLINK "https://yz.chsi.com.cn/yzwb/" </w:instrText>
      </w:r>
      <w:r>
        <w:fldChar w:fldCharType="separate"/>
      </w:r>
      <w:r>
        <w:rPr>
          <w:rStyle w:val="10"/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研招统考网报平台</w:t>
      </w:r>
      <w:r>
        <w:rPr>
          <w:rStyle w:val="10"/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再次下载打印《准考证》。</w:t>
      </w:r>
    </w:p>
    <w:p w14:paraId="08C88E47">
      <w:pPr>
        <w:widowControl/>
        <w:shd w:val="clear" w:color="auto" w:fill="FFFFFF"/>
        <w:autoSpaceDE w:val="0"/>
        <w:spacing w:line="60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（二）学籍学历证明材料</w:t>
      </w:r>
    </w:p>
    <w:p w14:paraId="1106E2B5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学院对考生提交的核验报告结果在网上进行复核（国内学历在学信网，国外学历在教育部留学服务中心网）。</w:t>
      </w:r>
    </w:p>
    <w:p w14:paraId="5033F3F9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1.应届本科毕业生须提交以下材料：</w:t>
      </w:r>
    </w:p>
    <w:p w14:paraId="74237677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（1）大学期间7个学期完整注册的学生证原件和1份复印件；</w:t>
      </w:r>
    </w:p>
    <w:p w14:paraId="0F84995C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（2）《教育部学籍在线验证报告》1份，认证办法详见中国高等教育学生信息网（http://www.chsi.com.cn/）；</w:t>
      </w:r>
    </w:p>
    <w:p w14:paraId="6CFC2813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（3）大学期间7个学期完整的成绩单1份（须盖有学校教务部门红章）。</w:t>
      </w:r>
    </w:p>
    <w:p w14:paraId="209A4FF3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提前毕业应届本科生须提供所在学校允许其提前毕业的正式文件（带文号，如为复印件，须加盖学校公章）。</w:t>
      </w:r>
    </w:p>
    <w:p w14:paraId="5AF9D83F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2.非应届毕业生须提交以下材料：</w:t>
      </w:r>
    </w:p>
    <w:p w14:paraId="3DE9C0DA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（1）本科毕业证书、学位证书原件和1份复印件；</w:t>
      </w:r>
    </w:p>
    <w:p w14:paraId="4B984E7A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（2）《教育部学历证书电子注册备案表》1份，认证办法详见中国高等教育学生信息网（http://www.chsi.com.cn/）。</w:t>
      </w:r>
    </w:p>
    <w:p w14:paraId="2D076BA6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3.取得境外大学文凭的考生须提交以下材料：</w:t>
      </w:r>
    </w:p>
    <w:p w14:paraId="10B9842B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教育部留学服务中心出具的《国外学历学位认证书》1份，相关认证流程请查询中国留学网（http://www.cscse.edu.cn）。</w:t>
      </w:r>
    </w:p>
    <w:p w14:paraId="38101653">
      <w:pPr>
        <w:widowControl/>
        <w:shd w:val="clear" w:color="auto" w:fill="FFFFFF"/>
        <w:autoSpaceDE w:val="0"/>
        <w:spacing w:line="60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（三）政审材料</w:t>
      </w:r>
    </w:p>
    <w:p w14:paraId="5C354A8A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《中南财经政法大学硕士研究生复试政审函调表》1份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（</w:t>
      </w:r>
      <w:r>
        <w:fldChar w:fldCharType="begin"/>
      </w:r>
      <w:r>
        <w:instrText xml:space="preserve"> HYPERLINK "http://yzb.zuel.edu.cn/4638/list.htm" </w:instrText>
      </w:r>
      <w:r>
        <w:fldChar w:fldCharType="separate"/>
      </w:r>
      <w:r>
        <w:rPr>
          <w:rStyle w:val="10"/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模板下载链接</w:t>
      </w:r>
      <w:r>
        <w:rPr>
          <w:rStyle w:val="10"/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，须加盖有关公章。</w:t>
      </w:r>
    </w:p>
    <w:p w14:paraId="0379688D">
      <w:pPr>
        <w:widowControl/>
        <w:shd w:val="clear" w:color="auto" w:fill="FFFFFF"/>
        <w:autoSpaceDE w:val="0"/>
        <w:spacing w:line="60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（四）综合素质材料</w:t>
      </w:r>
    </w:p>
    <w:p w14:paraId="63ACA996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《中南财经政法大学硕士研究生复试素质和能力考核登记表》1份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（</w:t>
      </w:r>
      <w:r>
        <w:fldChar w:fldCharType="begin"/>
      </w:r>
      <w:r>
        <w:instrText xml:space="preserve"> HYPERLINK "http://yzb.zuel.edu.cn/4638/list.htm" </w:instrText>
      </w:r>
      <w:r>
        <w:fldChar w:fldCharType="separate"/>
      </w:r>
      <w:r>
        <w:rPr>
          <w:rStyle w:val="10"/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模板下载链接</w:t>
      </w:r>
      <w:r>
        <w:rPr>
          <w:rStyle w:val="10"/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，可附相关证明材料原件和复印件各1份（复印件须提交）。综合素质材料将作为复试“综合素质”考查依据。</w:t>
      </w:r>
    </w:p>
    <w:p w14:paraId="693C307E">
      <w:pPr>
        <w:widowControl/>
        <w:shd w:val="clear" w:color="auto" w:fill="FFFFFF"/>
        <w:autoSpaceDE w:val="0"/>
        <w:spacing w:line="60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（五）考生诚信承诺书</w:t>
      </w:r>
    </w:p>
    <w:p w14:paraId="451D4B62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考生亲笔签名的《中南财经政法大学2025年硕士研究生考生诚信复试承诺书》1份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（</w:t>
      </w:r>
      <w:r>
        <w:fldChar w:fldCharType="begin"/>
      </w:r>
      <w:r>
        <w:instrText xml:space="preserve"> HYPERLINK "http://yzb.zuel.edu.cn/4638/list.htm" </w:instrText>
      </w:r>
      <w:r>
        <w:fldChar w:fldCharType="separate"/>
      </w:r>
      <w:r>
        <w:rPr>
          <w:rStyle w:val="10"/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模板下载链接</w:t>
      </w:r>
      <w:r>
        <w:rPr>
          <w:rStyle w:val="10"/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 w14:paraId="3E9D93A4">
      <w:pPr>
        <w:widowControl/>
        <w:shd w:val="clear" w:color="auto" w:fill="FFFFFF"/>
        <w:autoSpaceDE w:val="0"/>
        <w:spacing w:line="60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三、有关要求</w:t>
      </w:r>
    </w:p>
    <w:p w14:paraId="2E416397">
      <w:pPr>
        <w:widowControl/>
        <w:shd w:val="clear" w:color="auto" w:fill="FFFFFF"/>
        <w:autoSpaceDE w:val="0"/>
        <w:spacing w:line="600" w:lineRule="exact"/>
        <w:ind w:firstLine="643" w:firstLineChars="200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1.</w:t>
      </w:r>
      <w:r>
        <w:rPr>
          <w:rFonts w:hint="eastAsia"/>
          <w:b/>
          <w:bCs/>
        </w:rPr>
        <w:t xml:space="preserve"> 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请各位考生将以上材料装订成册，并在左上角注明考号（后四位）。</w:t>
      </w:r>
    </w:p>
    <w:p w14:paraId="3E35C954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</w:t>
      </w:r>
      <w:r>
        <w:rPr>
          <w:rFonts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资格审查未通过者，不予参加复试。</w:t>
      </w:r>
    </w:p>
    <w:p w14:paraId="307971AF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.对于提供虚假信息或证明材料者，不论何时，一经查实，取消其复试或拟录取资格。</w:t>
      </w:r>
    </w:p>
    <w:p w14:paraId="3E0B1C11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.未尽事宜，请考生联系法与经济学院咨询。</w:t>
      </w:r>
    </w:p>
    <w:p w14:paraId="4B409BAE">
      <w:pPr>
        <w:widowControl/>
        <w:shd w:val="clear" w:color="auto" w:fill="FFFFFF"/>
        <w:autoSpaceDE w:val="0"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特此通知。</w:t>
      </w:r>
    </w:p>
    <w:p w14:paraId="08A14472">
      <w:pPr>
        <w:widowControl/>
        <w:shd w:val="clear" w:color="auto" w:fill="FFFFFF"/>
        <w:autoSpaceDE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 </w:t>
      </w:r>
    </w:p>
    <w:p w14:paraId="2DCB81E9">
      <w:pPr>
        <w:widowControl/>
        <w:shd w:val="clear" w:color="auto" w:fill="FFFFFF"/>
        <w:autoSpaceDE w:val="0"/>
        <w:spacing w:line="600" w:lineRule="exact"/>
        <w:ind w:firstLine="285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中南财经政法大学法与经济学院</w:t>
      </w:r>
    </w:p>
    <w:p w14:paraId="73439FD5">
      <w:pPr>
        <w:widowControl/>
        <w:shd w:val="clear" w:color="auto" w:fill="FFFFFF"/>
        <w:autoSpaceDE w:val="0"/>
        <w:spacing w:line="60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2025年3月</w:t>
      </w:r>
      <w:r>
        <w:rPr>
          <w:rFonts w:ascii="仿宋_GB2312" w:hAnsi="仿宋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  </w:t>
      </w:r>
    </w:p>
    <w:p w14:paraId="0457A691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9AE1AF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5"/>
    <w:rsid w:val="000B28BB"/>
    <w:rsid w:val="001A4DBE"/>
    <w:rsid w:val="00303051"/>
    <w:rsid w:val="003C0573"/>
    <w:rsid w:val="003F1A78"/>
    <w:rsid w:val="00401D8D"/>
    <w:rsid w:val="00435B17"/>
    <w:rsid w:val="004E6E05"/>
    <w:rsid w:val="005517CF"/>
    <w:rsid w:val="005C11F4"/>
    <w:rsid w:val="005E04E6"/>
    <w:rsid w:val="00666232"/>
    <w:rsid w:val="00D36418"/>
    <w:rsid w:val="00F143B4"/>
    <w:rsid w:val="40447E29"/>
    <w:rsid w:val="6B4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_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_update"/>
    <w:basedOn w:val="7"/>
    <w:qFormat/>
    <w:uiPriority w:val="0"/>
  </w:style>
  <w:style w:type="character" w:customStyle="1" w:styleId="16">
    <w:name w:val="arti_views"/>
    <w:basedOn w:val="7"/>
    <w:qFormat/>
    <w:uiPriority w:val="0"/>
  </w:style>
  <w:style w:type="character" w:customStyle="1" w:styleId="17">
    <w:name w:val="wp_visitcount"/>
    <w:basedOn w:val="7"/>
    <w:qFormat/>
    <w:uiPriority w:val="0"/>
  </w:style>
  <w:style w:type="paragraph" w:customStyle="1" w:styleId="18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929</Words>
  <Characters>1038</Characters>
  <Lines>9</Lines>
  <Paragraphs>2</Paragraphs>
  <TotalTime>202</TotalTime>
  <ScaleCrop>false</ScaleCrop>
  <LinksUpToDate>false</LinksUpToDate>
  <CharactersWithSpaces>1044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2023-03-20T07:15:00Z</dcterms:created>
  <dc:creator>Administrator</dc:creator>
  <cp:lastModifiedBy>:'(</cp:lastModifiedBy>
  <cp:lastPrinted>2023-03-20T07:22:00Z</cp:lastPrinted>
  <dcterms:modified xsi:type="dcterms:W3CDTF">2025-03-21T07:44:51Z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eyJoZGlkIjoiMDcwYzE5MDQyMTMyMTk2NTNkYjg2ZDgwODQ3NzY0YmIiLCJ1c2VySWQiOiIzODUwNTQwNDkifQ==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6D408C12EDAB4CBCB25C30F12C2C1631_12</vt:lpwstr>
  </property>
</Properties>
</file>